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BE" w:rsidRPr="00354454" w:rsidRDefault="00580ABE" w:rsidP="00580ABE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32"/>
          <w:szCs w:val="24"/>
        </w:rPr>
        <w:t>令和７</w:t>
      </w:r>
      <w:r w:rsidRPr="00354454">
        <w:rPr>
          <w:rFonts w:ascii="ＭＳ ゴシック" w:eastAsia="ＭＳ ゴシック" w:hAnsi="ＭＳ ゴシック"/>
          <w:b/>
          <w:sz w:val="32"/>
          <w:szCs w:val="24"/>
        </w:rPr>
        <w:t>年度丸山地区安否確認訓練に関するアンケー</w:t>
      </w:r>
      <w:r w:rsidRPr="00354454">
        <w:rPr>
          <w:rFonts w:ascii="ＭＳ ゴシック" w:eastAsia="ＭＳ ゴシック" w:hAnsi="ＭＳ ゴシック" w:hint="eastAsia"/>
          <w:b/>
          <w:sz w:val="32"/>
          <w:szCs w:val="24"/>
        </w:rPr>
        <w:t>ト</w:t>
      </w:r>
    </w:p>
    <w:p w:rsidR="00580ABE" w:rsidRPr="00354454" w:rsidRDefault="00580ABE" w:rsidP="000A4712">
      <w:pPr>
        <w:spacing w:line="42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安否確認訓練に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協力いただきありがとうございました。</w:t>
      </w:r>
    </w:p>
    <w:p w:rsidR="00580ABE" w:rsidRPr="00354454" w:rsidRDefault="00580ABE" w:rsidP="000A4712">
      <w:pPr>
        <w:spacing w:line="42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今後の訓練をより効果的なものにするため、本アンケートに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協力をお願いいたします。</w:t>
      </w:r>
    </w:p>
    <w:p w:rsidR="00580ABE" w:rsidRPr="00354454" w:rsidRDefault="00580ABE" w:rsidP="000A4712">
      <w:pPr>
        <w:spacing w:line="4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Ｑ１：　</w:t>
      </w:r>
      <w:r w:rsidRPr="00354454">
        <w:rPr>
          <w:rFonts w:ascii="ＭＳ ゴシック" w:eastAsia="ＭＳ ゴシック" w:hAnsi="ＭＳ ゴシック"/>
          <w:b/>
          <w:sz w:val="24"/>
          <w:szCs w:val="24"/>
        </w:rPr>
        <w:t>行政区名を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お選び</w:t>
      </w:r>
      <w:r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2A17CD" w:rsidRDefault="00580ABE" w:rsidP="000A4712">
      <w:pPr>
        <w:spacing w:line="42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□大井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873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□御子神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873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□宮下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873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□川谷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873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□石堂原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873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2A5995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丸本郷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</w:p>
    <w:p w:rsidR="002A17CD" w:rsidRDefault="002A5995" w:rsidP="000A4712">
      <w:pPr>
        <w:spacing w:line="42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□前田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873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□石神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873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□珠師ケ谷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873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□石堂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873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□小戸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8873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□岩糸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</w:p>
    <w:p w:rsidR="002A17CD" w:rsidRDefault="002A5995" w:rsidP="000A4712">
      <w:pPr>
        <w:spacing w:line="42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□西原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□加茂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□沓見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□古川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□峰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□安馬谷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□仲原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</w:p>
    <w:p w:rsidR="002A5995" w:rsidRPr="00354454" w:rsidRDefault="002A5995" w:rsidP="000A4712">
      <w:pPr>
        <w:spacing w:line="42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□三嶋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□真野</w:t>
      </w:r>
      <w:r w:rsidR="002A17CD">
        <w:rPr>
          <w:rFonts w:ascii="ＭＳ ゴシック" w:eastAsia="ＭＳ ゴシック" w:hAnsi="ＭＳ ゴシック" w:hint="eastAsia"/>
          <w:b/>
          <w:sz w:val="24"/>
          <w:szCs w:val="24"/>
        </w:rPr>
        <w:t>区</w:t>
      </w:r>
    </w:p>
    <w:p w:rsidR="00580ABE" w:rsidRPr="00354454" w:rsidRDefault="002A5995" w:rsidP="000A4712">
      <w:pPr>
        <w:spacing w:line="4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Ｑ２：　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実施時期について、当てはまるものを</w:t>
      </w:r>
      <w:r w:rsidR="005C0E2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お選び</w:t>
      </w:r>
      <w:r w:rsidR="005C0E2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580ABE" w:rsidRPr="00354454" w:rsidRDefault="002A5995" w:rsidP="000A4712">
      <w:pPr>
        <w:spacing w:line="42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大変良かった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良かった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あまり良くなかった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□良くなかった</w:t>
      </w:r>
    </w:p>
    <w:p w:rsidR="00580ABE" w:rsidRPr="00354454" w:rsidRDefault="00580ABE" w:rsidP="000A4712">
      <w:pPr>
        <w:spacing w:line="42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2A5995" w:rsidRPr="0035445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いつ頃の実施が良いか、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="002A5995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意見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があれば</w:t>
      </w:r>
      <w:r w:rsidR="002A5995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記入して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ください。</w:t>
      </w:r>
    </w:p>
    <w:p w:rsidR="00580ABE" w:rsidRPr="005B5E9A" w:rsidRDefault="00927C21" w:rsidP="000A4712">
      <w:pPr>
        <w:spacing w:line="420" w:lineRule="exact"/>
        <w:ind w:firstLineChars="400" w:firstLine="964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5B5E9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="002A5995" w:rsidRPr="005B5E9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頃</w:t>
      </w:r>
    </w:p>
    <w:p w:rsidR="00580ABE" w:rsidRPr="00354454" w:rsidRDefault="00580ABE" w:rsidP="000A4712">
      <w:pPr>
        <w:spacing w:line="420" w:lineRule="exac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理由</w:t>
      </w:r>
      <w:r w:rsidR="002A5995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="002A5995" w:rsidRPr="005B5E9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5B5E9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80ABE" w:rsidRPr="00354454" w:rsidRDefault="002A5995" w:rsidP="000A4712">
      <w:pPr>
        <w:spacing w:line="420" w:lineRule="exac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Ｑ３：　</w:t>
      </w:r>
      <w:r w:rsidR="00B1499B">
        <w:rPr>
          <w:rFonts w:ascii="ＭＳ ゴシック" w:eastAsia="ＭＳ ゴシック" w:hAnsi="ＭＳ ゴシック" w:hint="eastAsia"/>
          <w:b/>
          <w:sz w:val="24"/>
          <w:szCs w:val="24"/>
        </w:rPr>
        <w:t>丸山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地域センターからの連絡方法</w:t>
      </w:r>
      <w:r w:rsidR="00927C21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（ＬＩＮＥ又は携帯電話への直接連絡）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について、当てはまるものを</w:t>
      </w:r>
      <w:r w:rsidR="005C0E2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お選び</w:t>
      </w:r>
      <w:r w:rsidR="005C0E2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580ABE" w:rsidRPr="00354454" w:rsidRDefault="002A5995" w:rsidP="000A4712">
      <w:pPr>
        <w:spacing w:line="42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大変良かった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良かった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あまり良くなかった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□良くなかった</w:t>
      </w:r>
    </w:p>
    <w:p w:rsidR="00927C21" w:rsidRPr="00354454" w:rsidRDefault="002A5995" w:rsidP="000A4712">
      <w:pPr>
        <w:spacing w:line="42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※　</w:t>
      </w:r>
      <w:r w:rsidR="001C000A">
        <w:rPr>
          <w:rFonts w:ascii="ＭＳ ゴシック" w:eastAsia="ＭＳ ゴシック" w:hAnsi="ＭＳ ゴシック" w:hint="eastAsia"/>
          <w:b/>
          <w:sz w:val="24"/>
          <w:szCs w:val="24"/>
        </w:rPr>
        <w:t>連絡方法について、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ご意見</w:t>
      </w:r>
      <w:r w:rsidRPr="00354454">
        <w:rPr>
          <w:rFonts w:ascii="ＭＳ ゴシック" w:eastAsia="ＭＳ ゴシック" w:hAnsi="ＭＳ ゴシック"/>
          <w:b/>
          <w:sz w:val="24"/>
          <w:szCs w:val="24"/>
        </w:rPr>
        <w:t>があれば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記入して</w:t>
      </w:r>
      <w:r w:rsidRPr="00354454">
        <w:rPr>
          <w:rFonts w:ascii="ＭＳ ゴシック" w:eastAsia="ＭＳ ゴシック" w:hAnsi="ＭＳ ゴシック"/>
          <w:b/>
          <w:sz w:val="24"/>
          <w:szCs w:val="24"/>
        </w:rPr>
        <w:t>ください</w:t>
      </w:r>
      <w:r w:rsidR="00927C21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927C21" w:rsidRPr="00354454" w:rsidRDefault="00927C21" w:rsidP="000A4712">
      <w:pPr>
        <w:spacing w:line="420" w:lineRule="exac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 w:rsidRPr="005B5E9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5B5E9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80ABE" w:rsidRPr="00354454" w:rsidRDefault="00927C21" w:rsidP="000A4712">
      <w:pPr>
        <w:spacing w:line="4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Ｑ４：　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区内での</w:t>
      </w:r>
      <w:r w:rsidR="006B3FEA" w:rsidRPr="00354454">
        <w:rPr>
          <w:rFonts w:ascii="ＭＳ ゴシック" w:eastAsia="ＭＳ ゴシック" w:hAnsi="ＭＳ ゴシック"/>
          <w:b/>
          <w:sz w:val="24"/>
          <w:szCs w:val="24"/>
        </w:rPr>
        <w:t>役員会等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事前会議について、当てはまるものを</w:t>
      </w:r>
      <w:r w:rsidR="005C0E2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お選び</w:t>
      </w:r>
      <w:r w:rsidR="005C0E2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580ABE" w:rsidRPr="00354454" w:rsidRDefault="00927C21" w:rsidP="000A4712">
      <w:pPr>
        <w:spacing w:line="42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実施した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□実施</w:t>
      </w:r>
      <w:r w:rsidR="001847CF">
        <w:rPr>
          <w:rFonts w:ascii="ＭＳ ゴシック" w:eastAsia="ＭＳ ゴシック" w:hAnsi="ＭＳ ゴシック" w:hint="eastAsia"/>
          <w:b/>
          <w:sz w:val="24"/>
          <w:szCs w:val="24"/>
        </w:rPr>
        <w:t>しなかった</w:t>
      </w:r>
    </w:p>
    <w:p w:rsidR="00580ABE" w:rsidRDefault="00580ABE" w:rsidP="000A4712">
      <w:pPr>
        <w:spacing w:line="42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1400B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「実施した」と回答した場合、その回数を</w:t>
      </w:r>
      <w:r w:rsidR="005C0E2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お選び</w:t>
      </w:r>
      <w:r w:rsidR="005C0E2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1400B6" w:rsidRPr="00354454" w:rsidRDefault="001400B6" w:rsidP="000A4712">
      <w:pPr>
        <w:spacing w:line="42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□１回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□２回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□３回以上</w:t>
      </w:r>
    </w:p>
    <w:p w:rsidR="001400B6" w:rsidRDefault="001400B6" w:rsidP="000A4712">
      <w:pPr>
        <w:spacing w:line="42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※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「実施し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なかっ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た」と回答した場合、その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理由を記入してください。</w:t>
      </w:r>
    </w:p>
    <w:p w:rsidR="001400B6" w:rsidRPr="00354454" w:rsidRDefault="001400B6" w:rsidP="000A4712">
      <w:pPr>
        <w:spacing w:line="420" w:lineRule="exac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 w:rsidRPr="005B5E9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80ABE" w:rsidRPr="00354454" w:rsidRDefault="00927C21" w:rsidP="000A4712">
      <w:pPr>
        <w:spacing w:line="420" w:lineRule="exac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Ｑ５：　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民生委員</w:t>
      </w:r>
      <w:r w:rsidR="006B3FEA">
        <w:rPr>
          <w:rFonts w:ascii="ＭＳ ゴシック" w:eastAsia="ＭＳ ゴシック" w:hAnsi="ＭＳ ゴシック" w:hint="eastAsia"/>
          <w:b/>
          <w:sz w:val="24"/>
          <w:szCs w:val="24"/>
        </w:rPr>
        <w:t>・児童委員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等との協力体制について、当てはまるものを</w:t>
      </w:r>
      <w:r w:rsidR="005C0E2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お選び</w:t>
      </w:r>
      <w:r w:rsidR="005C0E2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580ABE" w:rsidRPr="00354454" w:rsidRDefault="00354454" w:rsidP="000A4712">
      <w:pPr>
        <w:spacing w:line="42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訓練、事前会議に参加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訓練のみ参加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事前会議のみ参加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不参加</w:t>
      </w:r>
    </w:p>
    <w:p w:rsidR="00580ABE" w:rsidRDefault="00580ABE" w:rsidP="000A4712">
      <w:pPr>
        <w:spacing w:line="420" w:lineRule="exact"/>
        <w:ind w:leftChars="200" w:left="66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354454" w:rsidRPr="0035445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民生委員</w:t>
      </w:r>
      <w:r w:rsidR="006B3FEA">
        <w:rPr>
          <w:rFonts w:ascii="ＭＳ ゴシック" w:eastAsia="ＭＳ ゴシック" w:hAnsi="ＭＳ ゴシック" w:hint="eastAsia"/>
          <w:b/>
          <w:sz w:val="24"/>
          <w:szCs w:val="24"/>
        </w:rPr>
        <w:t>・児童委員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等との連携で良かった点、困った点等、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ご意見</w:t>
      </w:r>
      <w:r w:rsidR="00354454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があれば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記入して</w:t>
      </w:r>
      <w:r w:rsidR="00354454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ください。</w:t>
      </w:r>
    </w:p>
    <w:p w:rsidR="006B3FEA" w:rsidRPr="00354454" w:rsidRDefault="006B3FEA" w:rsidP="000A4712">
      <w:pPr>
        <w:spacing w:line="420" w:lineRule="exac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 w:rsidRPr="005B5E9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80ABE" w:rsidRPr="00354454" w:rsidRDefault="00580ABE" w:rsidP="000A4712">
      <w:pPr>
        <w:spacing w:line="420" w:lineRule="exact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アンケートは裏面にもあります。</w:t>
      </w:r>
    </w:p>
    <w:p w:rsidR="00580ABE" w:rsidRPr="00354454" w:rsidRDefault="00354454" w:rsidP="00354454">
      <w:pPr>
        <w:spacing w:line="48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Ｑ６：　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安否確認の実施主体について、当てはまるものを</w:t>
      </w:r>
      <w:r w:rsidR="005C0E2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お選び</w:t>
      </w:r>
      <w:r w:rsidR="005C0E2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7F7319" w:rsidRDefault="00354454" w:rsidP="00354454">
      <w:pPr>
        <w:spacing w:line="48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区役員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自主防災組織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区役員と自主防災組織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</w:p>
    <w:p w:rsidR="007F7319" w:rsidRDefault="007F7319" w:rsidP="007F7319">
      <w:pPr>
        <w:spacing w:line="45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」と回答した場合、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実施主体を具体的に記入して</w:t>
      </w:r>
      <w:r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7F7319" w:rsidRPr="007F7319" w:rsidRDefault="007F7319" w:rsidP="007F7319">
      <w:pPr>
        <w:spacing w:line="450" w:lineRule="exact"/>
        <w:ind w:firstLineChars="412" w:firstLine="99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Pr="005B5E9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:rsidR="00580ABE" w:rsidRPr="00354454" w:rsidRDefault="00354454" w:rsidP="00354454">
      <w:pPr>
        <w:spacing w:line="48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Ｑ７：　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訓練当日の地区本部について、当てはまるものを</w:t>
      </w:r>
      <w:r w:rsidR="005C0E2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お選び</w:t>
      </w:r>
      <w:r w:rsidR="005C0E2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7F7319" w:rsidRDefault="00354454" w:rsidP="00354454">
      <w:pPr>
        <w:spacing w:line="48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集会所等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開設した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区長宅を本部とした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7F7319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7F7319" w:rsidRPr="00354454">
        <w:rPr>
          <w:rFonts w:ascii="ＭＳ ゴシック" w:eastAsia="ＭＳ ゴシック" w:hAnsi="ＭＳ ゴシック" w:cs="游明朝" w:hint="eastAsia"/>
          <w:b/>
          <w:sz w:val="24"/>
          <w:szCs w:val="24"/>
        </w:rPr>
        <w:t>開設</w:t>
      </w:r>
      <w:r w:rsidR="007F7319">
        <w:rPr>
          <w:rFonts w:ascii="ＭＳ ゴシック" w:eastAsia="ＭＳ ゴシック" w:hAnsi="ＭＳ ゴシック" w:cs="游明朝" w:hint="eastAsia"/>
          <w:b/>
          <w:sz w:val="24"/>
          <w:szCs w:val="24"/>
        </w:rPr>
        <w:t>しなかった</w:t>
      </w:r>
      <w:r w:rsidR="006A3BCD">
        <w:rPr>
          <w:rFonts w:ascii="ＭＳ ゴシック" w:eastAsia="ＭＳ ゴシック" w:hAnsi="ＭＳ ゴシック" w:cs="游明朝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</w:p>
    <w:p w:rsidR="007F7319" w:rsidRDefault="007F7319" w:rsidP="007F7319">
      <w:pPr>
        <w:spacing w:line="450" w:lineRule="exact"/>
        <w:ind w:leftChars="200" w:left="66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「開設しなかった」又は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」と回答した場合、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理由を記入して</w:t>
      </w:r>
      <w:r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7F7319" w:rsidRPr="007F7319" w:rsidRDefault="007F7319" w:rsidP="007F7319">
      <w:pPr>
        <w:spacing w:line="450" w:lineRule="exact"/>
        <w:ind w:firstLineChars="412" w:firstLine="99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Pr="005B5E9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:rsidR="00580ABE" w:rsidRPr="00354454" w:rsidRDefault="00354454" w:rsidP="00354454">
      <w:pPr>
        <w:spacing w:line="48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Ｑ８：　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実施内容について、当てはまるものを</w:t>
      </w:r>
      <w:r w:rsidR="005C0E2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お選び</w:t>
      </w:r>
      <w:r w:rsidR="005C0E2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354454" w:rsidRDefault="00354454" w:rsidP="00354454">
      <w:pPr>
        <w:spacing w:line="48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大変良かった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良かった</w:t>
      </w:r>
      <w:r w:rsidR="006A3B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□あまり良くなかった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580ABE" w:rsidRPr="00354454">
        <w:rPr>
          <w:rFonts w:ascii="ＭＳ ゴシック" w:eastAsia="ＭＳ ゴシック" w:hAnsi="ＭＳ ゴシック" w:hint="eastAsia"/>
          <w:b/>
          <w:sz w:val="24"/>
          <w:szCs w:val="24"/>
        </w:rPr>
        <w:t>良くなかった</w:t>
      </w:r>
    </w:p>
    <w:p w:rsidR="00580ABE" w:rsidRDefault="005B5E9A" w:rsidP="005B5E9A">
      <w:pPr>
        <w:spacing w:line="48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(1) 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実施して良かった点がありましたら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記入して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5B5E9A" w:rsidRPr="005B5E9A" w:rsidRDefault="005B5E9A" w:rsidP="005B5E9A">
      <w:pPr>
        <w:spacing w:line="480" w:lineRule="exact"/>
        <w:ind w:firstLineChars="412" w:firstLine="99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80ABE" w:rsidRPr="00354454" w:rsidRDefault="005B5E9A" w:rsidP="005B5E9A">
      <w:pPr>
        <w:spacing w:line="48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(2) 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実施して悪かった点がありましたら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記入して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5B5E9A" w:rsidRPr="005B5E9A" w:rsidRDefault="005B5E9A" w:rsidP="005B5E9A">
      <w:pPr>
        <w:spacing w:line="480" w:lineRule="exact"/>
        <w:ind w:firstLineChars="412" w:firstLine="99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80ABE" w:rsidRDefault="005B5E9A" w:rsidP="005B5E9A">
      <w:pPr>
        <w:spacing w:line="48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(3)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自由意見(改善点、要望、その他ご意見)がありましたら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記入して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ください。</w:t>
      </w:r>
    </w:p>
    <w:p w:rsidR="005B5E9A" w:rsidRPr="005B5E9A" w:rsidRDefault="005B5E9A" w:rsidP="005B5E9A">
      <w:pPr>
        <w:spacing w:line="480" w:lineRule="exact"/>
        <w:ind w:firstLineChars="412" w:firstLine="99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B5E9A" w:rsidRPr="001E1C61" w:rsidRDefault="005B5E9A" w:rsidP="005B5E9A">
      <w:pPr>
        <w:spacing w:line="48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580ABE" w:rsidRPr="00354454" w:rsidRDefault="00580ABE" w:rsidP="005B5E9A">
      <w:pPr>
        <w:spacing w:line="48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アンケートは以上です。</w:t>
      </w:r>
      <w:r w:rsidR="00830849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="005B5E9A">
        <w:rPr>
          <w:rFonts w:ascii="ＭＳ ゴシック" w:eastAsia="ＭＳ ゴシック" w:hAnsi="ＭＳ ゴシック" w:hint="eastAsia"/>
          <w:b/>
          <w:sz w:val="24"/>
          <w:szCs w:val="24"/>
        </w:rPr>
        <w:t>協力</w:t>
      </w:r>
      <w:r w:rsidRPr="00354454">
        <w:rPr>
          <w:rFonts w:ascii="ＭＳ ゴシック" w:eastAsia="ＭＳ ゴシック" w:hAnsi="ＭＳ ゴシック" w:hint="eastAsia"/>
          <w:b/>
          <w:sz w:val="24"/>
          <w:szCs w:val="24"/>
        </w:rPr>
        <w:t>ありがとうございました。</w:t>
      </w:r>
    </w:p>
    <w:p w:rsidR="00F30B2A" w:rsidRDefault="005B5E9A" w:rsidP="005B5E9A">
      <w:pPr>
        <w:spacing w:line="48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このアンケートは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、</w:t>
      </w:r>
      <w:r w:rsidR="00830849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月</w:t>
      </w:r>
      <w:r w:rsidR="00830849">
        <w:rPr>
          <w:rFonts w:ascii="ＭＳ ゴシック" w:eastAsia="ＭＳ ゴシック" w:hAnsi="ＭＳ ゴシック" w:hint="eastAsia"/>
          <w:b/>
          <w:sz w:val="24"/>
          <w:szCs w:val="24"/>
        </w:rPr>
        <w:t>３１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日(金)までに</w:t>
      </w:r>
      <w:r w:rsidR="00830849">
        <w:rPr>
          <w:rFonts w:ascii="ＭＳ ゴシック" w:eastAsia="ＭＳ ゴシック" w:hAnsi="ＭＳ ゴシック" w:hint="eastAsia"/>
          <w:b/>
          <w:sz w:val="24"/>
          <w:szCs w:val="24"/>
        </w:rPr>
        <w:t>ＬｏＧｏフォーム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による</w:t>
      </w:r>
      <w:r w:rsidR="000C36F6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回答又は</w:t>
      </w:r>
      <w:r w:rsidR="00580ABE" w:rsidRPr="00354454">
        <w:rPr>
          <w:rFonts w:ascii="ＭＳ ゴシック" w:eastAsia="ＭＳ ゴシック" w:hAnsi="ＭＳ ゴシック"/>
          <w:b/>
          <w:sz w:val="24"/>
          <w:szCs w:val="24"/>
        </w:rPr>
        <w:t>丸山地域センターに</w:t>
      </w:r>
      <w:r w:rsidR="000C36F6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="001E1C61">
        <w:rPr>
          <w:rFonts w:ascii="ＭＳ ゴシック" w:eastAsia="ＭＳ ゴシック" w:hAnsi="ＭＳ ゴシック" w:hint="eastAsia"/>
          <w:b/>
          <w:sz w:val="24"/>
          <w:szCs w:val="24"/>
        </w:rPr>
        <w:t>提出</w:t>
      </w:r>
      <w:r w:rsidR="00B1499B">
        <w:rPr>
          <w:rFonts w:ascii="ＭＳ ゴシック" w:eastAsia="ＭＳ ゴシック" w:hAnsi="ＭＳ ゴシック" w:hint="eastAsia"/>
          <w:b/>
          <w:sz w:val="24"/>
          <w:szCs w:val="24"/>
        </w:rPr>
        <w:t>をお願いいたします。</w:t>
      </w:r>
    </w:p>
    <w:p w:rsidR="003E1DE4" w:rsidRDefault="003E1DE4" w:rsidP="008873D4">
      <w:pPr>
        <w:spacing w:line="40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3E1DE4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289560</wp:posOffset>
                </wp:positionV>
                <wp:extent cx="1266825" cy="11525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DE4" w:rsidRDefault="00FD3E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6325" cy="1076325"/>
                                  <wp:effectExtent l="0" t="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35pt;margin-top:22.8pt;width:99.75pt;height:90.7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">
                <v:textbox style="mso-fit-shape-to-text:t">
                  <w:txbxContent>
                    <w:p w:rsidR="003E1DE4" w:rsidRDefault="00FD3EC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6325" cy="1076325"/>
                            <wp:effectExtent l="0" t="0" r="9525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1DE4" w:rsidRDefault="003E1DE4" w:rsidP="008873D4">
      <w:pPr>
        <w:spacing w:line="40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E1DE4" w:rsidRDefault="003E1DE4" w:rsidP="008873D4">
      <w:pPr>
        <w:spacing w:line="40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E1DE4" w:rsidRDefault="003E1DE4" w:rsidP="008873D4">
      <w:pPr>
        <w:spacing w:line="40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3E1DE4" w:rsidRDefault="003E1DE4" w:rsidP="008873D4">
      <w:pPr>
        <w:spacing w:line="40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8873D4" w:rsidRDefault="008873D4" w:rsidP="008873D4">
      <w:pPr>
        <w:spacing w:line="40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FD3ECE" w:rsidRDefault="00FD3ECE" w:rsidP="00FD3ECE">
      <w:pPr>
        <w:spacing w:line="200" w:lineRule="exact"/>
        <w:ind w:firstLineChars="100" w:firstLine="241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3E1DE4" w:rsidRDefault="003E1DE4" w:rsidP="003E1DE4">
      <w:pPr>
        <w:spacing w:line="300" w:lineRule="exact"/>
        <w:ind w:firstLineChars="150" w:firstLine="36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ＬｏＧｏフォーム</w:t>
      </w:r>
    </w:p>
    <w:p w:rsidR="003E1DE4" w:rsidRDefault="003E1DE4" w:rsidP="003E1DE4">
      <w:pPr>
        <w:spacing w:line="30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ＱＲコード</w:t>
      </w:r>
    </w:p>
    <w:p w:rsidR="008873D4" w:rsidRDefault="008873D4" w:rsidP="0026504E">
      <w:pPr>
        <w:spacing w:line="500" w:lineRule="exact"/>
        <w:ind w:left="1419" w:hangingChars="589" w:hanging="141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※　ＵＲＬ：　</w:t>
      </w:r>
      <w:r w:rsidR="00FD3ECE" w:rsidRPr="00FD3ECE">
        <w:rPr>
          <w:rFonts w:ascii="ＭＳ ゴシック" w:eastAsia="ＭＳ ゴシック" w:hAnsi="ＭＳ ゴシック"/>
          <w:b/>
          <w:sz w:val="24"/>
          <w:szCs w:val="24"/>
        </w:rPr>
        <w:t>https://logoform.jp/form/sUZQ/maruyama_anpikakunin</w:t>
      </w:r>
    </w:p>
    <w:sectPr w:rsidR="008873D4" w:rsidSect="004F589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CD" w:rsidRDefault="002A17CD" w:rsidP="002A17CD">
      <w:r>
        <w:separator/>
      </w:r>
    </w:p>
  </w:endnote>
  <w:endnote w:type="continuationSeparator" w:id="0">
    <w:p w:rsidR="002A17CD" w:rsidRDefault="002A17CD" w:rsidP="002A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CD" w:rsidRDefault="002A17CD" w:rsidP="002A17CD">
      <w:r>
        <w:separator/>
      </w:r>
    </w:p>
  </w:footnote>
  <w:footnote w:type="continuationSeparator" w:id="0">
    <w:p w:rsidR="002A17CD" w:rsidRDefault="002A17CD" w:rsidP="002A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AD"/>
    <w:rsid w:val="000A4712"/>
    <w:rsid w:val="000C36F6"/>
    <w:rsid w:val="001400B6"/>
    <w:rsid w:val="001847CF"/>
    <w:rsid w:val="001C000A"/>
    <w:rsid w:val="001E1C61"/>
    <w:rsid w:val="0026504E"/>
    <w:rsid w:val="002A17CD"/>
    <w:rsid w:val="002A5995"/>
    <w:rsid w:val="00354127"/>
    <w:rsid w:val="00354454"/>
    <w:rsid w:val="003E1DE4"/>
    <w:rsid w:val="004F589C"/>
    <w:rsid w:val="00517D73"/>
    <w:rsid w:val="00580ABE"/>
    <w:rsid w:val="005B5E9A"/>
    <w:rsid w:val="005C0E2E"/>
    <w:rsid w:val="006A3BCD"/>
    <w:rsid w:val="006B3FEA"/>
    <w:rsid w:val="007F7319"/>
    <w:rsid w:val="00801A37"/>
    <w:rsid w:val="00830849"/>
    <w:rsid w:val="008873D4"/>
    <w:rsid w:val="00927C21"/>
    <w:rsid w:val="009B3AAD"/>
    <w:rsid w:val="00B1499B"/>
    <w:rsid w:val="00F30B2A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F623F"/>
  <w15:chartTrackingRefBased/>
  <w15:docId w15:val="{A4DB02A9-C5C8-4F37-9D9A-FF340149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7CD"/>
  </w:style>
  <w:style w:type="paragraph" w:styleId="a6">
    <w:name w:val="footer"/>
    <w:basedOn w:val="a"/>
    <w:link w:val="a7"/>
    <w:uiPriority w:val="99"/>
    <w:unhideWhenUsed/>
    <w:rsid w:val="002A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7CD"/>
  </w:style>
  <w:style w:type="paragraph" w:styleId="a8">
    <w:name w:val="Balloon Text"/>
    <w:basedOn w:val="a"/>
    <w:link w:val="a9"/>
    <w:uiPriority w:val="99"/>
    <w:semiHidden/>
    <w:unhideWhenUsed/>
    <w:rsid w:val="006B3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1988-F2DF-4981-B6CD-AF3F6BBA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cp:lastPrinted>2025-09-04T01:56:00Z</cp:lastPrinted>
  <dcterms:created xsi:type="dcterms:W3CDTF">2025-08-13T00:30:00Z</dcterms:created>
  <dcterms:modified xsi:type="dcterms:W3CDTF">2025-09-04T01:57:00Z</dcterms:modified>
</cp:coreProperties>
</file>