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7C" w:rsidRDefault="00882D7C">
      <w:pPr>
        <w:rPr>
          <w:rFonts w:ascii="?l?r ??fc" w:cs="?l?r ??fc"/>
        </w:rPr>
      </w:pPr>
      <w:r>
        <w:rPr>
          <w:rFonts w:hint="eastAsia"/>
        </w:rPr>
        <w:t>第</w:t>
      </w:r>
      <w:r>
        <w:rPr>
          <w:rFonts w:ascii="?l?r ??fc" w:cs="?l?r ??fc"/>
        </w:rPr>
        <w:t>79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その</w:t>
      </w:r>
      <w:r>
        <w:rPr>
          <w:rFonts w:ascii="?l?r ??fc" w:cs="?l?r ??fc"/>
        </w:rPr>
        <w:t>4)(</w:t>
      </w:r>
      <w:r>
        <w:rPr>
          <w:rFonts w:hint="eastAsia"/>
        </w:rPr>
        <w:t>第</w:t>
      </w:r>
      <w:r>
        <w:rPr>
          <w:rFonts w:ascii="?l?r ??fc" w:cs="?l?r ??fc"/>
        </w:rPr>
        <w:t>50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700"/>
        <w:gridCol w:w="980"/>
        <w:gridCol w:w="42"/>
        <w:gridCol w:w="980"/>
        <w:gridCol w:w="140"/>
        <w:gridCol w:w="294"/>
        <w:gridCol w:w="392"/>
        <w:gridCol w:w="462"/>
        <w:gridCol w:w="678"/>
        <w:gridCol w:w="8"/>
        <w:gridCol w:w="671"/>
        <w:gridCol w:w="140"/>
        <w:gridCol w:w="84"/>
        <w:gridCol w:w="193"/>
        <w:gridCol w:w="262"/>
        <w:gridCol w:w="16"/>
        <w:gridCol w:w="103"/>
        <w:gridCol w:w="175"/>
        <w:gridCol w:w="278"/>
        <w:gridCol w:w="107"/>
        <w:gridCol w:w="171"/>
        <w:gridCol w:w="179"/>
        <w:gridCol w:w="99"/>
        <w:gridCol w:w="270"/>
        <w:gridCol w:w="7"/>
        <w:gridCol w:w="278"/>
        <w:gridCol w:w="193"/>
        <w:gridCol w:w="85"/>
        <w:gridCol w:w="278"/>
        <w:gridCol w:w="278"/>
        <w:gridCol w:w="278"/>
        <w:gridCol w:w="278"/>
        <w:gridCol w:w="229"/>
      </w:tblGrid>
      <w:tr w:rsidR="00882D7C" w:rsidTr="00AA7E3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552" w:type="dxa"/>
            <w:gridSpan w:val="34"/>
            <w:tcBorders>
              <w:bottom w:val="nil"/>
            </w:tcBorders>
            <w:vAlign w:val="center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特定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熱損失防止改修住宅又は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特定</w:t>
            </w:r>
            <w:r>
              <w:rPr>
                <w:rFonts w:ascii="?l?r ??fc" w:cs="?l?r ??fc"/>
              </w:rPr>
              <w:t>)</w:t>
            </w:r>
            <w:r w:rsidR="00F1472F">
              <w:rPr>
                <w:rFonts w:ascii="?l?r ??fc" w:cs="?l?r ??fc" w:hint="eastAsia"/>
              </w:rPr>
              <w:t>熱</w:t>
            </w:r>
            <w:r>
              <w:rPr>
                <w:rFonts w:hint="eastAsia"/>
              </w:rPr>
              <w:t>損失防止改修専有部分に係る固定資産税減額規定の適用申告書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9552" w:type="dxa"/>
            <w:gridSpan w:val="34"/>
            <w:tcBorders>
              <w:bottom w:val="nil"/>
            </w:tcBorders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南房総市長　宛</w:t>
            </w:r>
          </w:p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申告者　　　　　　　　　　　　　　　　　　</w:t>
            </w:r>
          </w:p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住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65662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214" w:type="dxa"/>
            <w:gridSpan w:val="9"/>
            <w:tcBorders>
              <w:top w:val="nil"/>
              <w:bottom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4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277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52" w:type="dxa"/>
            <w:gridSpan w:val="34"/>
            <w:tcBorders>
              <w:top w:val="nil"/>
            </w:tcBorders>
            <w:vAlign w:val="center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地方税法附則第</w:t>
            </w:r>
            <w:r>
              <w:rPr>
                <w:rFonts w:ascii="?l?r ??fc" w:cs="?l?r ??fc"/>
              </w:rPr>
              <w:t>15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9</w:t>
            </w:r>
            <w:r>
              <w:rPr>
                <w:rFonts w:hint="eastAsia"/>
              </w:rPr>
              <w:t>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10</w:t>
            </w:r>
            <w:r>
              <w:rPr>
                <w:rFonts w:hint="eastAsia"/>
              </w:rPr>
              <w:t>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又は第</w:t>
            </w:r>
            <w:r>
              <w:rPr>
                <w:rFonts w:ascii="?l?r ??fc" w:cs="?l?r ??fc"/>
              </w:rPr>
              <w:t>15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9</w:t>
            </w:r>
            <w:r>
              <w:rPr>
                <w:rFonts w:hint="eastAsia"/>
              </w:rPr>
              <w:t>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4</w:t>
            </w:r>
            <w:r>
              <w:rPr>
                <w:rFonts w:hint="eastAsia"/>
              </w:rPr>
              <w:t>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の規定の適用を受けたいので、南房総市税条例附則第</w:t>
            </w:r>
            <w:r>
              <w:rPr>
                <w:rFonts w:ascii="?l?r ??fc" w:cs="?l?r ??fc"/>
              </w:rPr>
              <w:t>10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第</w:t>
            </w:r>
            <w:r w:rsidR="001B6563" w:rsidRPr="00AA7E35">
              <w:rPr>
                <w:rFonts w:ascii="?l?r ??fc" w:cs="?l?r ??fc"/>
                <w:color w:val="000000" w:themeColor="text1"/>
              </w:rPr>
              <w:t>9</w:t>
            </w:r>
            <w:r w:rsidRPr="00AA7E35">
              <w:rPr>
                <w:rFonts w:hint="eastAsia"/>
                <w:color w:val="000000" w:themeColor="text1"/>
              </w:rPr>
              <w:t>項</w:t>
            </w:r>
            <w:r w:rsidRPr="00AA7E35">
              <w:rPr>
                <w:rFonts w:ascii="?l?r ??fc" w:cs="?l?r ??fc"/>
                <w:color w:val="000000" w:themeColor="text1"/>
              </w:rPr>
              <w:t>(</w:t>
            </w:r>
            <w:r w:rsidRPr="00AA7E35">
              <w:rPr>
                <w:rFonts w:hint="eastAsia"/>
                <w:color w:val="000000" w:themeColor="text1"/>
              </w:rPr>
              <w:t>第</w:t>
            </w:r>
            <w:r w:rsidR="001B6563" w:rsidRPr="00AA7E35">
              <w:rPr>
                <w:rFonts w:ascii="?l?r ??fc" w:cs="?l?r ??fc"/>
                <w:color w:val="000000" w:themeColor="text1"/>
              </w:rPr>
              <w:t>11</w:t>
            </w:r>
            <w:r w:rsidRPr="00AA7E35">
              <w:rPr>
                <w:rFonts w:hint="eastAsia"/>
                <w:color w:val="000000" w:themeColor="text1"/>
              </w:rPr>
              <w:t>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の規定により下記のとおり申告します。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7648" w:type="dxa"/>
            <w:gridSpan w:val="31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22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070" w:type="dxa"/>
            <w:gridSpan w:val="12"/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ア　木造　　イ　非木造</w:t>
            </w:r>
          </w:p>
        </w:tc>
        <w:tc>
          <w:tcPr>
            <w:tcW w:w="826" w:type="dxa"/>
            <w:gridSpan w:val="5"/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904" w:type="dxa"/>
            <w:gridSpan w:val="9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56" w:type="dxa"/>
            <w:gridSpan w:val="4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4" w:type="dxa"/>
            <w:gridSpan w:val="2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登</w:t>
            </w:r>
            <w:r>
              <w:rPr>
                <w:rFonts w:hint="eastAsia"/>
              </w:rPr>
              <w:t>記年月日</w:t>
            </w:r>
          </w:p>
        </w:tc>
        <w:tc>
          <w:tcPr>
            <w:tcW w:w="1581" w:type="dxa"/>
            <w:gridSpan w:val="5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84" w:type="dxa"/>
            <w:gridSpan w:val="9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居住の用に供した年月日</w:t>
            </w:r>
          </w:p>
        </w:tc>
        <w:tc>
          <w:tcPr>
            <w:tcW w:w="2273" w:type="dxa"/>
            <w:gridSpan w:val="11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2996" w:type="dxa"/>
            <w:gridSpan w:val="8"/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ア　専用住宅　イ　併用住宅</w:t>
            </w:r>
          </w:p>
        </w:tc>
        <w:tc>
          <w:tcPr>
            <w:tcW w:w="1469" w:type="dxa"/>
            <w:gridSpan w:val="7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40"/>
              </w:rPr>
              <w:t>改修工</w:t>
            </w:r>
            <w:r>
              <w:rPr>
                <w:rFonts w:hint="eastAsia"/>
              </w:rPr>
              <w:t>事完了年月日</w:t>
            </w:r>
          </w:p>
        </w:tc>
        <w:tc>
          <w:tcPr>
            <w:tcW w:w="3183" w:type="dxa"/>
            <w:gridSpan w:val="16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60"/>
              </w:rPr>
              <w:t>改修工事</w:t>
            </w:r>
            <w:r>
              <w:rPr>
                <w:rFonts w:hint="eastAsia"/>
              </w:rPr>
              <w:t>に要した費用</w:t>
            </w:r>
          </w:p>
        </w:tc>
        <w:tc>
          <w:tcPr>
            <w:tcW w:w="2996" w:type="dxa"/>
            <w:gridSpan w:val="8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7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3183" w:type="dxa"/>
            <w:gridSpan w:val="16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60"/>
              </w:rPr>
              <w:t>改修工事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648" w:type="dxa"/>
            <w:gridSpan w:val="31"/>
            <w:vAlign w:val="center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>ア　窓の改修　イ　床の断熱改修　ウ　天井の断熱改修　エ　壁の断熱改修</w:t>
            </w:r>
          </w:p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イ、ウ、エについては、アを含む改修を行うこと</w:t>
            </w:r>
            <w:r>
              <w:rPr>
                <w:rFonts w:ascii="?l?r ??fc" w:cs="?l?r ??fc"/>
              </w:rPr>
              <w:t>)</w:t>
            </w:r>
          </w:p>
        </w:tc>
      </w:tr>
      <w:tr w:rsidR="001B6563" w:rsidTr="00AA7E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04" w:type="dxa"/>
            <w:gridSpan w:val="3"/>
            <w:vAlign w:val="center"/>
          </w:tcPr>
          <w:p w:rsidR="001B6563" w:rsidRPr="00AA7E35" w:rsidRDefault="001B6563" w:rsidP="001B6563">
            <w:pPr>
              <w:spacing w:line="240" w:lineRule="exact"/>
              <w:jc w:val="distribute"/>
              <w:rPr>
                <w:color w:val="000000" w:themeColor="text1"/>
                <w:spacing w:val="60"/>
              </w:rPr>
            </w:pPr>
            <w:r w:rsidRPr="00AA7E35">
              <w:rPr>
                <w:rFonts w:hint="eastAsia"/>
                <w:color w:val="000000" w:themeColor="text1"/>
                <w:spacing w:val="60"/>
              </w:rPr>
              <w:t>太陽光発電装置等の</w:t>
            </w:r>
          </w:p>
          <w:p w:rsidR="001B6563" w:rsidRPr="00AA7E35" w:rsidRDefault="001B6563" w:rsidP="001B6563">
            <w:pPr>
              <w:spacing w:line="240" w:lineRule="exact"/>
              <w:jc w:val="distribute"/>
              <w:rPr>
                <w:color w:val="000000" w:themeColor="text1"/>
                <w:spacing w:val="60"/>
              </w:rPr>
            </w:pPr>
            <w:r w:rsidRPr="00AA7E35">
              <w:rPr>
                <w:rFonts w:hint="eastAsia"/>
                <w:color w:val="000000" w:themeColor="text1"/>
                <w:spacing w:val="60"/>
              </w:rPr>
              <w:t>設置</w:t>
            </w:r>
          </w:p>
        </w:tc>
        <w:tc>
          <w:tcPr>
            <w:tcW w:w="7648" w:type="dxa"/>
            <w:gridSpan w:val="31"/>
            <w:vAlign w:val="center"/>
          </w:tcPr>
          <w:p w:rsidR="001B6563" w:rsidRPr="00AA7E35" w:rsidRDefault="001B6563">
            <w:pPr>
              <w:rPr>
                <w:color w:val="000000" w:themeColor="text1"/>
              </w:rPr>
            </w:pPr>
            <w:r w:rsidRPr="00AA7E35">
              <w:rPr>
                <w:rFonts w:hint="eastAsia"/>
                <w:color w:val="000000" w:themeColor="text1"/>
              </w:rPr>
              <w:t xml:space="preserve">ア　太陽光発電装置　イ　高効率空調機　ウ　高効率給湯器　</w:t>
            </w:r>
          </w:p>
          <w:p w:rsidR="001B6563" w:rsidRPr="00AA7E35" w:rsidRDefault="001B6563">
            <w:pPr>
              <w:rPr>
                <w:color w:val="000000" w:themeColor="text1"/>
              </w:rPr>
            </w:pPr>
            <w:r w:rsidRPr="00AA7E35">
              <w:rPr>
                <w:rFonts w:hint="eastAsia"/>
                <w:color w:val="000000" w:themeColor="text1"/>
              </w:rPr>
              <w:t>エ　太陽熱利用システム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  <w:gridSpan w:val="3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48" w:type="dxa"/>
            <w:gridSpan w:val="31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552" w:type="dxa"/>
            <w:gridSpan w:val="34"/>
            <w:tcBorders>
              <w:bottom w:val="nil"/>
            </w:tcBorders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家屋の明細</w:t>
            </w:r>
            <w:r>
              <w:rPr>
                <w:rFonts w:hint="eastAsia"/>
              </w:rPr>
              <w:t>書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4" w:type="dxa"/>
            <w:vMerge w:val="restart"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l2br w:val="sing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  <w:gridSpan w:val="7"/>
            <w:tcBorders>
              <w:right w:val="double" w:sz="4" w:space="0" w:color="auto"/>
            </w:tcBorders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一般住</w:t>
            </w:r>
            <w:r>
              <w:rPr>
                <w:rFonts w:hint="eastAsia"/>
              </w:rPr>
              <w:t>宅</w:t>
            </w:r>
          </w:p>
        </w:tc>
        <w:tc>
          <w:tcPr>
            <w:tcW w:w="5109" w:type="dxa"/>
            <w:gridSpan w:val="24"/>
            <w:tcBorders>
              <w:left w:val="nil"/>
            </w:tcBorders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区分所有に係る家</w:t>
            </w:r>
            <w:r>
              <w:rPr>
                <w:rFonts w:hint="eastAsia"/>
              </w:rPr>
              <w:t>屋</w:t>
            </w:r>
          </w:p>
        </w:tc>
        <w:tc>
          <w:tcPr>
            <w:tcW w:w="229" w:type="dxa"/>
            <w:vMerge w:val="restart"/>
            <w:tcBorders>
              <w:top w:val="nil"/>
            </w:tcBorders>
          </w:tcPr>
          <w:p w:rsidR="00882D7C" w:rsidRDefault="00882D7C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4" w:type="dxa"/>
            <w:vMerge/>
            <w:tcBorders>
              <w:top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Merge/>
            <w:tcBorders>
              <w:top w:val="nil"/>
              <w:tl2br w:val="sing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居住部分の床面積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その他の部分の床面積</w:t>
            </w:r>
          </w:p>
        </w:tc>
        <w:tc>
          <w:tcPr>
            <w:tcW w:w="114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15" w:type="dxa"/>
            <w:gridSpan w:val="12"/>
            <w:tcBorders>
              <w:left w:val="nil"/>
            </w:tcBorders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居住部分の床面積等</w:t>
            </w:r>
          </w:p>
        </w:tc>
        <w:tc>
          <w:tcPr>
            <w:tcW w:w="1197" w:type="dxa"/>
            <w:gridSpan w:val="7"/>
            <w:vMerge w:val="restart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</w:t>
            </w:r>
            <w:r>
              <w:rPr>
                <w:rFonts w:hint="eastAsia"/>
                <w:spacing w:val="40"/>
              </w:rPr>
              <w:t>部分</w:t>
            </w:r>
            <w:r>
              <w:rPr>
                <w:rFonts w:hint="eastAsia"/>
              </w:rPr>
              <w:t>の床面積</w:t>
            </w:r>
          </w:p>
        </w:tc>
        <w:tc>
          <w:tcPr>
            <w:tcW w:w="1197" w:type="dxa"/>
            <w:gridSpan w:val="5"/>
            <w:vMerge w:val="restart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4" w:type="dxa"/>
            <w:vMerge/>
            <w:tcBorders>
              <w:top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Merge/>
            <w:tcBorders>
              <w:top w:val="nil"/>
              <w:tl2br w:val="sing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1148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専有部分</w:t>
            </w:r>
          </w:p>
        </w:tc>
        <w:tc>
          <w:tcPr>
            <w:tcW w:w="679" w:type="dxa"/>
            <w:gridSpan w:val="2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共有部分</w:t>
            </w:r>
          </w:p>
        </w:tc>
        <w:tc>
          <w:tcPr>
            <w:tcW w:w="679" w:type="dxa"/>
            <w:gridSpan w:val="4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79" w:type="dxa"/>
            <w:gridSpan w:val="5"/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197" w:type="dxa"/>
            <w:gridSpan w:val="7"/>
            <w:vMerge/>
          </w:tcPr>
          <w:p w:rsidR="00882D7C" w:rsidRDefault="00882D7C">
            <w:pPr>
              <w:rPr>
                <w:rFonts w:ascii="?l?r ??fc"/>
              </w:rPr>
            </w:pPr>
          </w:p>
        </w:tc>
        <w:tc>
          <w:tcPr>
            <w:tcW w:w="1197" w:type="dxa"/>
            <w:gridSpan w:val="5"/>
            <w:vMerge/>
          </w:tcPr>
          <w:p w:rsidR="00882D7C" w:rsidRDefault="00882D7C">
            <w:pPr>
              <w:rPr>
                <w:rFonts w:ascii="?l?r ??fc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top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Align w:val="center"/>
          </w:tcPr>
          <w:p w:rsidR="00882D7C" w:rsidRDefault="00882D7C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1022" w:type="dxa"/>
            <w:gridSpan w:val="2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678" w:type="dxa"/>
            <w:tcBorders>
              <w:left w:val="nil"/>
            </w:tcBorders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679" w:type="dxa"/>
            <w:gridSpan w:val="2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679" w:type="dxa"/>
            <w:gridSpan w:val="4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679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197" w:type="dxa"/>
            <w:gridSpan w:val="5"/>
            <w:vAlign w:val="center"/>
          </w:tcPr>
          <w:p w:rsidR="00882D7C" w:rsidRDefault="00882D7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top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Align w:val="center"/>
          </w:tcPr>
          <w:p w:rsidR="00882D7C" w:rsidRDefault="00882D7C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1022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tcBorders>
              <w:left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4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top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Align w:val="center"/>
          </w:tcPr>
          <w:p w:rsidR="00882D7C" w:rsidRDefault="00882D7C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1022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tcBorders>
              <w:left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4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882D7C" w:rsidRDefault="00882D7C">
            <w:pPr>
              <w:jc w:val="distribute"/>
              <w:rPr>
                <w:rFonts w:ascii="?l?r ??fc"/>
              </w:rPr>
            </w:pPr>
          </w:p>
        </w:tc>
        <w:tc>
          <w:tcPr>
            <w:tcW w:w="700" w:type="dxa"/>
            <w:vAlign w:val="center"/>
          </w:tcPr>
          <w:p w:rsidR="00882D7C" w:rsidRDefault="00882D7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22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tcBorders>
              <w:left w:val="nil"/>
            </w:tcBorders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4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5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:rsidR="00882D7C" w:rsidRDefault="00882D7C">
            <w:pPr>
              <w:rPr>
                <w:rFonts w:ascii="?l?r ??fc"/>
              </w:rPr>
            </w:pPr>
          </w:p>
        </w:tc>
      </w:tr>
      <w:tr w:rsidR="00882D7C" w:rsidTr="00AA7E35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9552" w:type="dxa"/>
            <w:gridSpan w:val="34"/>
            <w:tcBorders>
              <w:top w:val="nil"/>
            </w:tcBorders>
            <w:vAlign w:val="center"/>
          </w:tcPr>
          <w:p w:rsidR="00882D7C" w:rsidRDefault="00882D7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2D7C" w:rsidRDefault="00882D7C" w:rsidP="001B6563">
      <w:pPr>
        <w:spacing w:line="280" w:lineRule="exact"/>
        <w:rPr>
          <w:rFonts w:ascii="?l?r ??fc"/>
        </w:rPr>
      </w:pPr>
      <w:r>
        <w:rPr>
          <w:rFonts w:hint="eastAsia"/>
        </w:rPr>
        <w:t>注</w:t>
      </w:r>
    </w:p>
    <w:p w:rsidR="00882D7C" w:rsidRDefault="00882D7C" w:rsidP="001B6563">
      <w:pPr>
        <w:spacing w:line="260" w:lineRule="exact"/>
        <w:ind w:left="322" w:hanging="322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 xml:space="preserve">　この申告書は、熱損失防止改修工事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以下「工事」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が完了した日から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>箇月以内に、次の書類を添付して提出すること。</w:t>
      </w:r>
    </w:p>
    <w:p w:rsidR="00882D7C" w:rsidRDefault="00882D7C" w:rsidP="001B6563">
      <w:pPr>
        <w:spacing w:line="260" w:lineRule="exact"/>
        <w:rPr>
          <w:rFonts w:ascii="?l?r ??fc" w:cs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 w:cs="?l?r ??fc"/>
        </w:rPr>
        <w:t>(1)</w:t>
      </w:r>
      <w:r>
        <w:rPr>
          <w:rFonts w:ascii="?l?r ??fc" w:hint="eastAsia"/>
        </w:rPr>
        <w:t xml:space="preserve">　熱損失防止改修工事が行われた旨を証する書類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建築士等による証明等</w:t>
      </w:r>
      <w:r>
        <w:rPr>
          <w:rFonts w:ascii="?l?r ??fc" w:cs="?l?r ??fc"/>
        </w:rPr>
        <w:t>)</w:t>
      </w:r>
    </w:p>
    <w:p w:rsidR="00882D7C" w:rsidRDefault="00882D7C" w:rsidP="001B6563">
      <w:pPr>
        <w:spacing w:line="260" w:lineRule="exact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 w:cs="?l?r ??fc"/>
        </w:rPr>
        <w:t>(2)</w:t>
      </w:r>
      <w:r>
        <w:rPr>
          <w:rFonts w:ascii="?l?r ??fc" w:hint="eastAsia"/>
        </w:rPr>
        <w:t xml:space="preserve">　工事明細書</w:t>
      </w:r>
    </w:p>
    <w:p w:rsidR="00882D7C" w:rsidRDefault="00882D7C" w:rsidP="001B6563">
      <w:pPr>
        <w:spacing w:line="260" w:lineRule="exact"/>
        <w:rPr>
          <w:rFonts w:ascii="?l?r ??fc" w:cs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 w:cs="?l?r ??fc"/>
        </w:rPr>
        <w:t>(3)</w:t>
      </w:r>
      <w:r>
        <w:rPr>
          <w:rFonts w:ascii="?l?r ??fc" w:hint="eastAsia"/>
        </w:rPr>
        <w:t xml:space="preserve">　工事写真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施工前及び施工後のもの</w:t>
      </w:r>
      <w:r>
        <w:rPr>
          <w:rFonts w:ascii="?l?r ??fc" w:cs="?l?r ??fc"/>
        </w:rPr>
        <w:t>)</w:t>
      </w:r>
    </w:p>
    <w:p w:rsidR="00882D7C" w:rsidRDefault="00882D7C" w:rsidP="001B6563">
      <w:pPr>
        <w:spacing w:line="260" w:lineRule="exact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 w:cs="?l?r ??fc"/>
        </w:rPr>
        <w:t>(4)</w:t>
      </w:r>
      <w:r>
        <w:rPr>
          <w:rFonts w:ascii="?l?r ??fc" w:hint="eastAsia"/>
        </w:rPr>
        <w:t xml:space="preserve">　工事に要した費用を証する書類</w:t>
      </w:r>
    </w:p>
    <w:p w:rsidR="00882D7C" w:rsidRDefault="00882D7C" w:rsidP="001B6563">
      <w:pPr>
        <w:spacing w:line="260" w:lineRule="exact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 w:cs="?l?r ??fc"/>
        </w:rPr>
        <w:t>(5)</w:t>
      </w:r>
      <w:r>
        <w:rPr>
          <w:rFonts w:ascii="?l?r ??fc" w:hint="eastAsia"/>
        </w:rPr>
        <w:t xml:space="preserve">　工事に関する補助金等を受けた場合は、当該補助金等の交付確定通知書の写し</w:t>
      </w:r>
    </w:p>
    <w:p w:rsidR="00882D7C" w:rsidRDefault="00882D7C" w:rsidP="001B6563">
      <w:pPr>
        <w:spacing w:line="260" w:lineRule="exact"/>
        <w:ind w:left="322" w:hanging="322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ascii="?l?r ??fc" w:hint="eastAsia"/>
        </w:rPr>
        <w:t xml:space="preserve">　工事が完了した日から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>箇月を経過した後にこの申告書を提出する場合には、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>箇月以内に提出できなかった理由を記載した書面を提出すること。</w:t>
      </w:r>
    </w:p>
    <w:p w:rsidR="00882D7C" w:rsidRDefault="00882D7C" w:rsidP="001B6563">
      <w:pPr>
        <w:spacing w:line="260" w:lineRule="exact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 xml:space="preserve">　貸家の用に供する家屋の部分は、この固定資産税減額規定が適用されないこと。</w:t>
      </w:r>
    </w:p>
    <w:p w:rsidR="00882D7C" w:rsidRDefault="00882D7C" w:rsidP="001B6563">
      <w:pPr>
        <w:spacing w:line="260" w:lineRule="exact"/>
        <w:ind w:left="322" w:hanging="322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4</w:t>
      </w:r>
      <w:r>
        <w:rPr>
          <w:rFonts w:ascii="?l?r ??fc" w:hint="eastAsia"/>
        </w:rPr>
        <w:t xml:space="preserve">　新築住宅減額・耐震改修減額等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バリアフリー改修を除く。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の減額措置とは同時に適用されないこと。</w:t>
      </w:r>
    </w:p>
    <w:sectPr w:rsidR="00882D7C">
      <w:pgSz w:w="11906" w:h="16838" w:code="9"/>
      <w:pgMar w:top="1020" w:right="1191" w:bottom="1020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88" w:rsidRDefault="00090588" w:rsidP="00882D7C">
      <w:r>
        <w:separator/>
      </w:r>
    </w:p>
  </w:endnote>
  <w:endnote w:type="continuationSeparator" w:id="0">
    <w:p w:rsidR="00090588" w:rsidRDefault="00090588" w:rsidP="008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88" w:rsidRDefault="00090588" w:rsidP="00882D7C">
      <w:r>
        <w:separator/>
      </w:r>
    </w:p>
  </w:footnote>
  <w:footnote w:type="continuationSeparator" w:id="0">
    <w:p w:rsidR="00090588" w:rsidRDefault="00090588" w:rsidP="0088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C"/>
    <w:rsid w:val="00090588"/>
    <w:rsid w:val="001B6563"/>
    <w:rsid w:val="005B5485"/>
    <w:rsid w:val="00656623"/>
    <w:rsid w:val="006C4BE2"/>
    <w:rsid w:val="00882D7C"/>
    <w:rsid w:val="00AA7E35"/>
    <w:rsid w:val="00B102E8"/>
    <w:rsid w:val="00F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FC6F013"/>
  <w14:defaultImageDpi w14:val="0"/>
  <w15:docId w15:val="{B256FA22-A687-4422-9083-624F2893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2D7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2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2D7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B65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65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湯川　勝理</dc:creator>
  <cp:keywords/>
  <dc:description/>
  <cp:lastModifiedBy>湯川　勝理</cp:lastModifiedBy>
  <cp:revision>3</cp:revision>
  <cp:lastPrinted>2024-04-25T02:11:00Z</cp:lastPrinted>
  <dcterms:created xsi:type="dcterms:W3CDTF">2024-04-26T06:39:00Z</dcterms:created>
  <dcterms:modified xsi:type="dcterms:W3CDTF">2024-04-26T06:40:00Z</dcterms:modified>
</cp:coreProperties>
</file>